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D2F0F" w14:textId="50F6B4E2" w:rsidR="00722F52" w:rsidRPr="000C674F" w:rsidRDefault="00722F52" w:rsidP="00722F52">
      <w:pPr>
        <w:pStyle w:val="Heading1"/>
        <w:spacing w:after="240"/>
        <w:rPr>
          <w:rFonts w:ascii="Cambria" w:hAnsi="Cambria"/>
        </w:rPr>
      </w:pPr>
      <w:bookmarkStart w:id="0" w:name="_Toc530470968"/>
      <w:r w:rsidRPr="000C674F">
        <w:rPr>
          <w:rFonts w:ascii="Cambria" w:hAnsi="Cambria"/>
        </w:rPr>
        <w:t>Obrazac završnog izvješća o incidentu sa znatnim učinkom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722F52" w:rsidRPr="000C674F" w14:paraId="518103B5" w14:textId="77777777" w:rsidTr="00E17ED0">
        <w:tc>
          <w:tcPr>
            <w:tcW w:w="9060" w:type="dxa"/>
            <w:gridSpan w:val="2"/>
            <w:shd w:val="clear" w:color="auto" w:fill="D9E2F3" w:themeFill="accent1" w:themeFillTint="33"/>
          </w:tcPr>
          <w:p w14:paraId="43633F52" w14:textId="77777777" w:rsidR="00722F52" w:rsidRPr="000C674F" w:rsidRDefault="00722F52" w:rsidP="00E17ED0">
            <w:pPr>
              <w:jc w:val="center"/>
              <w:rPr>
                <w:rFonts w:ascii="Cambria" w:hAnsi="Cambria" w:cs="Arial"/>
                <w:b/>
              </w:rPr>
            </w:pPr>
            <w:r w:rsidRPr="000C674F">
              <w:rPr>
                <w:rFonts w:ascii="Cambria" w:hAnsi="Cambria" w:cs="Arial"/>
                <w:b/>
                <w:i/>
                <w:sz w:val="28"/>
                <w:szCs w:val="28"/>
              </w:rPr>
              <w:t>Završno izvješće</w:t>
            </w:r>
          </w:p>
        </w:tc>
      </w:tr>
      <w:tr w:rsidR="00722F52" w:rsidRPr="000C674F" w14:paraId="606C7C8C" w14:textId="77777777" w:rsidTr="00E17ED0">
        <w:tc>
          <w:tcPr>
            <w:tcW w:w="9060" w:type="dxa"/>
            <w:gridSpan w:val="2"/>
            <w:shd w:val="clear" w:color="auto" w:fill="D9E2F3" w:themeFill="accent1" w:themeFillTint="33"/>
          </w:tcPr>
          <w:p w14:paraId="5D780534" w14:textId="77777777" w:rsidR="00722F52" w:rsidRPr="000C674F" w:rsidRDefault="00722F52" w:rsidP="00E17ED0">
            <w:pPr>
              <w:jc w:val="center"/>
              <w:rPr>
                <w:rFonts w:ascii="Cambria" w:hAnsi="Cambria" w:cs="Arial"/>
                <w:b/>
              </w:rPr>
            </w:pPr>
            <w:r w:rsidRPr="000C674F">
              <w:rPr>
                <w:rFonts w:ascii="Cambria" w:hAnsi="Cambria" w:cs="Arial"/>
                <w:b/>
              </w:rPr>
              <w:t xml:space="preserve">(prije popunjavanja Završnog izvješća potrebno je popuniti Prijelazno izvješće sa svim do tada poznatim informacijama. </w:t>
            </w:r>
          </w:p>
        </w:tc>
      </w:tr>
      <w:tr w:rsidR="00722F52" w:rsidRPr="000C674F" w14:paraId="6D8722B4" w14:textId="77777777" w:rsidTr="00E17ED0">
        <w:tc>
          <w:tcPr>
            <w:tcW w:w="3114" w:type="dxa"/>
          </w:tcPr>
          <w:p w14:paraId="3CF2ECD6" w14:textId="77777777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Vrijeme završetka incidenta</w:t>
            </w:r>
          </w:p>
        </w:tc>
        <w:sdt>
          <w:sdtPr>
            <w:rPr>
              <w:rFonts w:ascii="Cambria" w:hAnsi="Cambria" w:cs="Arial"/>
            </w:rPr>
            <w:id w:val="-386644497"/>
            <w:placeholder>
              <w:docPart w:val="FBC447F7500A43C6B19B738D57D5EF80"/>
            </w:placeholder>
            <w:showingPlcHdr/>
            <w15:appearance w15:val="hidden"/>
          </w:sdtPr>
          <w:sdtEndPr/>
          <w:sdtContent>
            <w:bookmarkStart w:id="1" w:name="_GoBack" w:displacedByCustomXml="prev"/>
            <w:tc>
              <w:tcPr>
                <w:tcW w:w="5946" w:type="dxa"/>
              </w:tcPr>
              <w:p w14:paraId="4E74AFBF" w14:textId="41902540" w:rsidR="00722F52" w:rsidRPr="000C674F" w:rsidRDefault="0060600C" w:rsidP="00E17ED0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 xml:space="preserve">Upišite </w:t>
                </w:r>
                <w:r w:rsidR="00864F60" w:rsidRPr="000C674F">
                  <w:rPr>
                    <w:rStyle w:val="PlaceholderText"/>
                    <w:rFonts w:ascii="Cambria" w:hAnsi="Cambria"/>
                  </w:rPr>
                  <w:t>datum i vrijeme kada je incident okončan</w:t>
                </w:r>
              </w:p>
            </w:tc>
            <w:bookmarkEnd w:id="1" w:displacedByCustomXml="next"/>
          </w:sdtContent>
        </w:sdt>
      </w:tr>
      <w:tr w:rsidR="00722F52" w:rsidRPr="000C674F" w14:paraId="249F8562" w14:textId="77777777" w:rsidTr="00E17ED0">
        <w:tc>
          <w:tcPr>
            <w:tcW w:w="3114" w:type="dxa"/>
          </w:tcPr>
          <w:p w14:paraId="744B37F1" w14:textId="77777777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Ukupno trajanje incidenta</w:t>
            </w:r>
          </w:p>
        </w:tc>
        <w:sdt>
          <w:sdtPr>
            <w:rPr>
              <w:rFonts w:ascii="Cambria" w:hAnsi="Cambria" w:cs="Arial"/>
            </w:rPr>
            <w:id w:val="1335961175"/>
            <w:placeholder>
              <w:docPart w:val="D2159DA54C5248469805EF18C2621EBD"/>
            </w:placeholder>
            <w:showingPlcHdr/>
            <w15:appearance w15:val="hidden"/>
          </w:sdtPr>
          <w:sdtEndPr/>
          <w:sdtContent>
            <w:tc>
              <w:tcPr>
                <w:tcW w:w="5946" w:type="dxa"/>
              </w:tcPr>
              <w:p w14:paraId="04AE0FC4" w14:textId="359CBA28" w:rsidR="00722F52" w:rsidRPr="000C674F" w:rsidRDefault="000C0AC6" w:rsidP="00E17ED0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Navedite ukupno vrijeme trajanja incidenta</w:t>
                </w:r>
              </w:p>
            </w:tc>
          </w:sdtContent>
        </w:sdt>
      </w:tr>
      <w:tr w:rsidR="00722F52" w:rsidRPr="000C674F" w14:paraId="76F3872F" w14:textId="77777777" w:rsidTr="00E17ED0">
        <w:tc>
          <w:tcPr>
            <w:tcW w:w="3114" w:type="dxa"/>
          </w:tcPr>
          <w:p w14:paraId="16CCB667" w14:textId="77777777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Ukupno vrijeme kroz koje je usluga bila potpuno ili djelomično nedostupna</w:t>
            </w:r>
          </w:p>
        </w:tc>
        <w:sdt>
          <w:sdtPr>
            <w:rPr>
              <w:rFonts w:ascii="Cambria" w:hAnsi="Cambria" w:cs="Arial"/>
            </w:rPr>
            <w:id w:val="-1152522059"/>
            <w:placeholder>
              <w:docPart w:val="536F28F0A7E248FDBD0F2DA9FB629488"/>
            </w:placeholder>
            <w:showingPlcHdr/>
            <w15:appearance w15:val="hidden"/>
          </w:sdtPr>
          <w:sdtEndPr/>
          <w:sdtContent>
            <w:tc>
              <w:tcPr>
                <w:tcW w:w="5946" w:type="dxa"/>
              </w:tcPr>
              <w:p w14:paraId="467E50EE" w14:textId="7D4A8925" w:rsidR="00722F52" w:rsidRPr="000C674F" w:rsidRDefault="00335670" w:rsidP="00013634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Navedite ukupno vrijeme kroz koje je usluga bila potpuno ili djelomično nedostupna</w:t>
                </w:r>
              </w:p>
            </w:tc>
          </w:sdtContent>
        </w:sdt>
      </w:tr>
      <w:tr w:rsidR="00722F52" w:rsidRPr="000C674F" w14:paraId="0C516CC0" w14:textId="77777777" w:rsidTr="00E17ED0">
        <w:tc>
          <w:tcPr>
            <w:tcW w:w="3114" w:type="dxa"/>
          </w:tcPr>
          <w:p w14:paraId="77961646" w14:textId="77777777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Broj korisnika ključne usluge na koje je incident imao negativan učinak (u smislu izostanka ili narušavanja kvalitete usluge).</w:t>
            </w:r>
          </w:p>
        </w:tc>
        <w:sdt>
          <w:sdtPr>
            <w:rPr>
              <w:rFonts w:ascii="Cambria" w:hAnsi="Cambria" w:cs="Arial"/>
            </w:rPr>
            <w:id w:val="1949422005"/>
            <w:placeholder>
              <w:docPart w:val="F2145F4FAE954524B1AC20726B406A6F"/>
            </w:placeholder>
            <w:showingPlcHdr/>
            <w15:appearance w15:val="hidden"/>
          </w:sdtPr>
          <w:sdtEndPr/>
          <w:sdtContent>
            <w:tc>
              <w:tcPr>
                <w:tcW w:w="5946" w:type="dxa"/>
              </w:tcPr>
              <w:p w14:paraId="0B1A5592" w14:textId="61D14FA9" w:rsidR="00722F52" w:rsidRPr="000C674F" w:rsidRDefault="001138A7" w:rsidP="00013634">
                <w:pPr>
                  <w:rPr>
                    <w:rFonts w:ascii="Cambria" w:hAnsi="Cambria"/>
                    <w:color w:val="808080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Ako je moguće, procijenite broj korisnika na koje je incident imao negativni učinak</w:t>
                </w:r>
              </w:p>
            </w:tc>
          </w:sdtContent>
        </w:sdt>
      </w:tr>
      <w:tr w:rsidR="00722F52" w:rsidRPr="000C674F" w14:paraId="640E279E" w14:textId="77777777" w:rsidTr="00E17ED0">
        <w:tc>
          <w:tcPr>
            <w:tcW w:w="3114" w:type="dxa"/>
          </w:tcPr>
          <w:p w14:paraId="2AC5C9C2" w14:textId="51A0FEA2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 xml:space="preserve">Je li postojao negativan utjecaj na druge operatore ključnih usluga/sektore? Ako </w:t>
            </w:r>
            <w:r w:rsidR="002343D7" w:rsidRPr="000C674F">
              <w:rPr>
                <w:rFonts w:ascii="Cambria" w:hAnsi="Cambria" w:cs="Arial"/>
              </w:rPr>
              <w:t>postoje</w:t>
            </w:r>
            <w:r w:rsidRPr="000C674F">
              <w:rPr>
                <w:rFonts w:ascii="Cambria" w:hAnsi="Cambria" w:cs="Arial"/>
              </w:rPr>
              <w:t>, opišite ga.</w:t>
            </w:r>
          </w:p>
        </w:tc>
        <w:sdt>
          <w:sdtPr>
            <w:rPr>
              <w:rFonts w:ascii="Cambria" w:hAnsi="Cambria" w:cs="Arial"/>
            </w:rPr>
            <w:id w:val="-1930577426"/>
            <w:placeholder>
              <w:docPart w:val="43C75F0C951949A39937BB4AF76769DF"/>
            </w:placeholder>
            <w:showingPlcHdr/>
            <w15:appearance w15:val="hidden"/>
          </w:sdtPr>
          <w:sdtEndPr/>
          <w:sdtContent>
            <w:tc>
              <w:tcPr>
                <w:tcW w:w="5946" w:type="dxa"/>
              </w:tcPr>
              <w:p w14:paraId="20AA5506" w14:textId="77777777" w:rsidR="00130013" w:rsidRPr="000C674F" w:rsidRDefault="00130013" w:rsidP="00130013">
                <w:pPr>
                  <w:rPr>
                    <w:rStyle w:val="PlaceholderText"/>
                    <w:rFonts w:ascii="Cambria" w:hAnsi="Cambria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Opišite utjecaj incidenta na druge operatore ključnih usluga/sektore, ako je isti postojao.</w:t>
                </w:r>
              </w:p>
              <w:p w14:paraId="401AED4B" w14:textId="418C8166" w:rsidR="00722F52" w:rsidRPr="000C674F" w:rsidRDefault="00130013" w:rsidP="00130013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(Primjer: određeni operatori iz sektora bankarstva imali su prekid pružanja svoje usluge uslijed naše nemogućnosti da isporučimo električnu energiju)</w:t>
                </w:r>
              </w:p>
            </w:tc>
          </w:sdtContent>
        </w:sdt>
      </w:tr>
      <w:tr w:rsidR="00722F52" w:rsidRPr="000C674F" w14:paraId="36035A0A" w14:textId="77777777" w:rsidTr="00E17ED0">
        <w:tc>
          <w:tcPr>
            <w:tcW w:w="3114" w:type="dxa"/>
          </w:tcPr>
          <w:p w14:paraId="0E12BC48" w14:textId="01500B60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 xml:space="preserve">Je li postojao prekogranični utjecaj? Ako </w:t>
            </w:r>
            <w:r w:rsidR="002343D7" w:rsidRPr="000C674F">
              <w:rPr>
                <w:rFonts w:ascii="Cambria" w:hAnsi="Cambria" w:cs="Arial"/>
              </w:rPr>
              <w:t>postoje</w:t>
            </w:r>
            <w:r w:rsidRPr="000C674F">
              <w:rPr>
                <w:rFonts w:ascii="Cambria" w:hAnsi="Cambria" w:cs="Arial"/>
              </w:rPr>
              <w:t>, opišite ga.</w:t>
            </w:r>
          </w:p>
        </w:tc>
        <w:sdt>
          <w:sdtPr>
            <w:rPr>
              <w:rFonts w:ascii="Cambria" w:hAnsi="Cambria" w:cs="Arial"/>
            </w:rPr>
            <w:id w:val="-1804455119"/>
            <w:placeholder>
              <w:docPart w:val="9E2E3A12C87E4A709603622F9FA65010"/>
            </w:placeholder>
            <w:showingPlcHdr/>
            <w15:appearance w15:val="hidden"/>
          </w:sdtPr>
          <w:sdtEndPr/>
          <w:sdtContent>
            <w:tc>
              <w:tcPr>
                <w:tcW w:w="5946" w:type="dxa"/>
              </w:tcPr>
              <w:p w14:paraId="27426608" w14:textId="77777777" w:rsidR="00A713E2" w:rsidRPr="000C674F" w:rsidRDefault="00A713E2" w:rsidP="00A713E2">
                <w:pPr>
                  <w:rPr>
                    <w:rStyle w:val="PlaceholderText"/>
                    <w:rFonts w:ascii="Cambria" w:hAnsi="Cambria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Opišite prekogranični utjecaj incidenta, ako je isti postojao.</w:t>
                </w:r>
              </w:p>
              <w:p w14:paraId="1577F51F" w14:textId="3951198C" w:rsidR="00722F52" w:rsidRPr="000C674F" w:rsidRDefault="00A713E2" w:rsidP="00A713E2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(Primjer: Naši korisnici u Italiji nisu mogli koristiti uslugu kroz period od četiri sata.)</w:t>
                </w:r>
              </w:p>
            </w:tc>
          </w:sdtContent>
        </w:sdt>
      </w:tr>
      <w:tr w:rsidR="00722F52" w:rsidRPr="000C674F" w14:paraId="716BE09A" w14:textId="77777777" w:rsidTr="00E17ED0">
        <w:tc>
          <w:tcPr>
            <w:tcW w:w="3114" w:type="dxa"/>
          </w:tcPr>
          <w:p w14:paraId="39A1F8D1" w14:textId="3481611D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 xml:space="preserve">Jesu li treće strane sudjelovale u rješavanju incidenta? Ako </w:t>
            </w:r>
            <w:r w:rsidR="008D3CA7" w:rsidRPr="000C674F">
              <w:rPr>
                <w:rFonts w:ascii="Cambria" w:hAnsi="Cambria" w:cs="Arial"/>
              </w:rPr>
              <w:t>jesu</w:t>
            </w:r>
            <w:r w:rsidRPr="000C674F">
              <w:rPr>
                <w:rFonts w:ascii="Cambria" w:hAnsi="Cambria" w:cs="Arial"/>
              </w:rPr>
              <w:t>, koje?</w:t>
            </w:r>
          </w:p>
        </w:tc>
        <w:sdt>
          <w:sdtPr>
            <w:rPr>
              <w:rFonts w:ascii="Cambria" w:hAnsi="Cambria" w:cs="Arial"/>
            </w:rPr>
            <w:id w:val="771205544"/>
            <w:placeholder>
              <w:docPart w:val="FE23D7458DCC4B36B19526C1DCCBD00D"/>
            </w:placeholder>
            <w:showingPlcHdr/>
            <w15:appearance w15:val="hidden"/>
          </w:sdtPr>
          <w:sdtEndPr/>
          <w:sdtContent>
            <w:tc>
              <w:tcPr>
                <w:tcW w:w="5946" w:type="dxa"/>
              </w:tcPr>
              <w:p w14:paraId="5F20CED9" w14:textId="77777777" w:rsidR="00CC22EC" w:rsidRPr="000C674F" w:rsidRDefault="00CC22EC" w:rsidP="00CC22EC">
                <w:pPr>
                  <w:rPr>
                    <w:rStyle w:val="PlaceholderText"/>
                    <w:rFonts w:ascii="Cambria" w:hAnsi="Cambria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Navedite nazive i o aktivnosti trećih strana u rješavanju incidenta, ako su iste sudjelovale.</w:t>
                </w:r>
              </w:p>
              <w:p w14:paraId="7ACEFA79" w14:textId="08AC562B" w:rsidR="00722F52" w:rsidRPr="000C674F" w:rsidRDefault="00CC22EC" w:rsidP="00CC22EC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(Primjer: Tvrtka A za krizno komuniciranje, Tvrtka B za nadzor mreže)</w:t>
                </w:r>
              </w:p>
            </w:tc>
          </w:sdtContent>
        </w:sdt>
      </w:tr>
      <w:tr w:rsidR="00722F52" w:rsidRPr="000C674F" w14:paraId="1651A51F" w14:textId="77777777" w:rsidTr="00E17ED0">
        <w:tc>
          <w:tcPr>
            <w:tcW w:w="3114" w:type="dxa"/>
          </w:tcPr>
          <w:p w14:paraId="52945C78" w14:textId="77777777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Jesu li u rješavanju incidenta sudjelovale službene institucije RH ili EU? Ako jesu, koje?</w:t>
            </w:r>
          </w:p>
        </w:tc>
        <w:sdt>
          <w:sdtPr>
            <w:rPr>
              <w:rFonts w:ascii="Cambria" w:hAnsi="Cambria" w:cs="Arial"/>
            </w:rPr>
            <w:id w:val="404732322"/>
            <w:placeholder>
              <w:docPart w:val="191BFBC5AE404074919113C66F92C747"/>
            </w:placeholder>
            <w:showingPlcHdr/>
            <w15:appearance w15:val="hidden"/>
          </w:sdtPr>
          <w:sdtEndPr/>
          <w:sdtContent>
            <w:tc>
              <w:tcPr>
                <w:tcW w:w="5946" w:type="dxa"/>
              </w:tcPr>
              <w:p w14:paraId="4C427383" w14:textId="77777777" w:rsidR="000E0921" w:rsidRPr="000C674F" w:rsidRDefault="000E0921" w:rsidP="000E0921">
                <w:pPr>
                  <w:rPr>
                    <w:rStyle w:val="PlaceholderText"/>
                    <w:rFonts w:ascii="Cambria" w:hAnsi="Cambria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Navedite nazive i aktivnosti službenih institucija RH ili EU u rješavanju incidenta, ako su iste sudjelovale.</w:t>
                </w:r>
              </w:p>
              <w:p w14:paraId="42C4E352" w14:textId="2C56467A" w:rsidR="00722F52" w:rsidRPr="000C674F" w:rsidRDefault="000E0921" w:rsidP="000E0921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(Primjer: Nacionalni CERT, MUP, ENISA ...)</w:t>
                </w:r>
              </w:p>
            </w:tc>
          </w:sdtContent>
        </w:sdt>
      </w:tr>
      <w:tr w:rsidR="00722F52" w:rsidRPr="000C674F" w14:paraId="6CB0BAF9" w14:textId="77777777" w:rsidTr="00E17ED0">
        <w:tc>
          <w:tcPr>
            <w:tcW w:w="9060" w:type="dxa"/>
            <w:gridSpan w:val="2"/>
            <w:shd w:val="clear" w:color="auto" w:fill="D9E2F3" w:themeFill="accent1" w:themeFillTint="33"/>
          </w:tcPr>
          <w:p w14:paraId="5538520E" w14:textId="77777777" w:rsidR="00722F52" w:rsidRPr="000C674F" w:rsidRDefault="00722F52" w:rsidP="00E17ED0">
            <w:pPr>
              <w:jc w:val="center"/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  <w:b/>
              </w:rPr>
              <w:t>ANALIZA UZROKA</w:t>
            </w:r>
          </w:p>
        </w:tc>
      </w:tr>
      <w:tr w:rsidR="00722F52" w:rsidRPr="000C674F" w14:paraId="186C0798" w14:textId="77777777" w:rsidTr="00E17ED0">
        <w:tc>
          <w:tcPr>
            <w:tcW w:w="3114" w:type="dxa"/>
          </w:tcPr>
          <w:p w14:paraId="5301E522" w14:textId="230D62D9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Ako je provedena</w:t>
            </w:r>
            <w:r w:rsidR="00864821" w:rsidRPr="000C674F">
              <w:rPr>
                <w:rFonts w:ascii="Cambria" w:hAnsi="Cambria" w:cs="Arial"/>
              </w:rPr>
              <w:t xml:space="preserve"> </w:t>
            </w:r>
            <w:r w:rsidR="00864821" w:rsidRPr="000C674F">
              <w:rPr>
                <w:rFonts w:ascii="Cambria" w:hAnsi="Cambria"/>
              </w:rPr>
              <w:t>raščlamba primarnog uzroka</w:t>
            </w:r>
            <w:r w:rsidRPr="000C674F">
              <w:rPr>
                <w:rFonts w:ascii="Cambria" w:hAnsi="Cambria" w:cs="Arial"/>
              </w:rPr>
              <w:t>, navedite osnovne zaključke.</w:t>
            </w:r>
          </w:p>
        </w:tc>
        <w:sdt>
          <w:sdtPr>
            <w:rPr>
              <w:rFonts w:ascii="Cambria" w:hAnsi="Cambria" w:cs="Arial"/>
            </w:rPr>
            <w:id w:val="1091740185"/>
            <w:placeholder>
              <w:docPart w:val="D624D074E9964FDDA4805A1CBB51DE97"/>
            </w:placeholder>
            <w:showingPlcHdr/>
            <w15:appearance w15:val="hidden"/>
          </w:sdtPr>
          <w:sdtEndPr/>
          <w:sdtContent>
            <w:tc>
              <w:tcPr>
                <w:tcW w:w="5946" w:type="dxa"/>
              </w:tcPr>
              <w:p w14:paraId="06D0EEF6" w14:textId="484CBE72" w:rsidR="00722F52" w:rsidRPr="000C674F" w:rsidRDefault="00DF18B9" w:rsidP="00013634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Priložite analizu uzroka i posljedica incidenta (raščlamba primarnog uzroka).</w:t>
                </w:r>
              </w:p>
            </w:tc>
          </w:sdtContent>
        </w:sdt>
      </w:tr>
      <w:tr w:rsidR="00722F52" w:rsidRPr="000C674F" w14:paraId="508F36BB" w14:textId="77777777" w:rsidTr="00E17ED0">
        <w:tc>
          <w:tcPr>
            <w:tcW w:w="3114" w:type="dxa"/>
          </w:tcPr>
          <w:p w14:paraId="036C1CDA" w14:textId="5B1F0143" w:rsidR="00722F52" w:rsidRPr="000C674F" w:rsidRDefault="00722F52" w:rsidP="00E17ED0">
            <w:pPr>
              <w:rPr>
                <w:rFonts w:ascii="Cambria" w:hAnsi="Cambria" w:cs="Arial"/>
              </w:rPr>
            </w:pPr>
            <w:r w:rsidRPr="000C674F">
              <w:rPr>
                <w:rFonts w:ascii="Cambria" w:hAnsi="Cambria" w:cs="Arial"/>
              </w:rPr>
              <w:t>Je li planirano uvođenje novih ili nadogradnja postojećih sigurnosnih mjera koje mogu spriječiti buduću pojavu incidenta ove vrste? Ako je, navedite i opišite kojih.</w:t>
            </w:r>
          </w:p>
        </w:tc>
        <w:sdt>
          <w:sdtPr>
            <w:rPr>
              <w:rFonts w:ascii="Cambria" w:hAnsi="Cambria" w:cs="Arial"/>
            </w:rPr>
            <w:id w:val="1857995820"/>
            <w:placeholder>
              <w:docPart w:val="BC162A77E7EF44D6B72F3C9D8DB509A7"/>
            </w:placeholder>
            <w:showingPlcHdr/>
            <w15:appearance w15:val="hidden"/>
          </w:sdtPr>
          <w:sdtEndPr/>
          <w:sdtContent>
            <w:tc>
              <w:tcPr>
                <w:tcW w:w="5946" w:type="dxa"/>
              </w:tcPr>
              <w:p w14:paraId="1AA53FD9" w14:textId="5AC2BD56" w:rsidR="00722F52" w:rsidRPr="000C674F" w:rsidRDefault="000C674F" w:rsidP="00013634">
                <w:pPr>
                  <w:rPr>
                    <w:rFonts w:ascii="Cambria" w:hAnsi="Cambria" w:cs="Arial"/>
                  </w:rPr>
                </w:pPr>
                <w:r w:rsidRPr="000C674F">
                  <w:rPr>
                    <w:rStyle w:val="PlaceholderText"/>
                    <w:rFonts w:ascii="Cambria" w:hAnsi="Cambria"/>
                  </w:rPr>
                  <w:t>Opišite aktivnosti koje se planiraju provesti kako bi se spriječila buduća pojava incidenta ove vrste</w:t>
                </w:r>
              </w:p>
            </w:tc>
          </w:sdtContent>
        </w:sdt>
      </w:tr>
    </w:tbl>
    <w:p w14:paraId="3F20DC19" w14:textId="77777777" w:rsidR="00967ACC" w:rsidRPr="000C674F" w:rsidRDefault="00967ACC">
      <w:pPr>
        <w:rPr>
          <w:rFonts w:ascii="Cambria" w:hAnsi="Cambria"/>
        </w:rPr>
      </w:pPr>
    </w:p>
    <w:sectPr w:rsidR="00967ACC" w:rsidRPr="000C67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bAFc+13TILRY0yo57vO/NoS3ijaPwpjA/bAHPv2F0bnG2uGBM4n4jVWPI3rlhvImb+xlMtyoR3HUVTjYgm8+g==" w:salt="x8VQR6/QVVbVfaeiEfnMK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3E"/>
    <w:rsid w:val="00013634"/>
    <w:rsid w:val="00015188"/>
    <w:rsid w:val="000C0AC6"/>
    <w:rsid w:val="000C674F"/>
    <w:rsid w:val="000E0921"/>
    <w:rsid w:val="001138A7"/>
    <w:rsid w:val="00130013"/>
    <w:rsid w:val="001775F7"/>
    <w:rsid w:val="002214C4"/>
    <w:rsid w:val="002343D7"/>
    <w:rsid w:val="00335670"/>
    <w:rsid w:val="003E3F0A"/>
    <w:rsid w:val="0044390E"/>
    <w:rsid w:val="00444537"/>
    <w:rsid w:val="004F7193"/>
    <w:rsid w:val="0060600C"/>
    <w:rsid w:val="006239F1"/>
    <w:rsid w:val="00722F52"/>
    <w:rsid w:val="00734DEF"/>
    <w:rsid w:val="007B7CA4"/>
    <w:rsid w:val="00864821"/>
    <w:rsid w:val="00864F60"/>
    <w:rsid w:val="008D3CA7"/>
    <w:rsid w:val="00967ACC"/>
    <w:rsid w:val="00A01284"/>
    <w:rsid w:val="00A56921"/>
    <w:rsid w:val="00A713E2"/>
    <w:rsid w:val="00A75C3E"/>
    <w:rsid w:val="00BE3FE6"/>
    <w:rsid w:val="00CC22EC"/>
    <w:rsid w:val="00D60DE2"/>
    <w:rsid w:val="00DE465F"/>
    <w:rsid w:val="00DF18B9"/>
    <w:rsid w:val="00DF7284"/>
    <w:rsid w:val="00E074E6"/>
    <w:rsid w:val="00F201F6"/>
    <w:rsid w:val="00F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89CF"/>
  <w15:chartTrackingRefBased/>
  <w15:docId w15:val="{86B09DDD-E0B9-4C35-8829-B3990CBA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F52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2F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722F5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2F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styleId="PlaceholderText">
    <w:name w:val="Placeholder Text"/>
    <w:basedOn w:val="DefaultParagraphFont"/>
    <w:uiPriority w:val="99"/>
    <w:semiHidden/>
    <w:rsid w:val="007B7C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159DA54C5248469805EF18C262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36AF-2EA6-4FF5-BB7A-5C9CD36A9225}"/>
      </w:docPartPr>
      <w:docPartBody>
        <w:p w:rsidR="006F4572" w:rsidRDefault="0063383E" w:rsidP="0063383E">
          <w:pPr>
            <w:pStyle w:val="D2159DA54C5248469805EF18C2621EBD6"/>
          </w:pPr>
          <w:r w:rsidRPr="000C674F">
            <w:rPr>
              <w:rStyle w:val="PlaceholderText"/>
              <w:rFonts w:ascii="Cambria" w:hAnsi="Cambria"/>
            </w:rPr>
            <w:t>Navedite ukupno vrijeme trajanja incidenta</w:t>
          </w:r>
        </w:p>
      </w:docPartBody>
    </w:docPart>
    <w:docPart>
      <w:docPartPr>
        <w:name w:val="536F28F0A7E248FDBD0F2DA9FB629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31383-310F-4617-8F51-737078CEBAFF}"/>
      </w:docPartPr>
      <w:docPartBody>
        <w:p w:rsidR="006F4572" w:rsidRDefault="0063383E" w:rsidP="0063383E">
          <w:pPr>
            <w:pStyle w:val="536F28F0A7E248FDBD0F2DA9FB6294881"/>
          </w:pPr>
          <w:r w:rsidRPr="000C674F">
            <w:rPr>
              <w:rStyle w:val="PlaceholderText"/>
              <w:rFonts w:ascii="Cambria" w:hAnsi="Cambria"/>
            </w:rPr>
            <w:t>Navedite ukupno vrijeme kroz koje je usluga bila potpuno ili djelomično nedostupna</w:t>
          </w:r>
        </w:p>
      </w:docPartBody>
    </w:docPart>
    <w:docPart>
      <w:docPartPr>
        <w:name w:val="F2145F4FAE954524B1AC20726B406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B841-E28C-498B-A824-DE2EA59A96DC}"/>
      </w:docPartPr>
      <w:docPartBody>
        <w:p w:rsidR="006F4572" w:rsidRDefault="0063383E" w:rsidP="0063383E">
          <w:pPr>
            <w:pStyle w:val="F2145F4FAE954524B1AC20726B406A6F1"/>
          </w:pPr>
          <w:r w:rsidRPr="000C674F">
            <w:rPr>
              <w:rStyle w:val="PlaceholderText"/>
              <w:rFonts w:ascii="Cambria" w:hAnsi="Cambria"/>
            </w:rPr>
            <w:t>Ako je moguće, procijenite broj korisnika na koje je incident imao negativni učinak</w:t>
          </w:r>
        </w:p>
      </w:docPartBody>
    </w:docPart>
    <w:docPart>
      <w:docPartPr>
        <w:name w:val="43C75F0C951949A39937BB4AF7676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A475C-FE97-4D2E-9DDA-8166FCE62EB2}"/>
      </w:docPartPr>
      <w:docPartBody>
        <w:p w:rsidR="0063383E" w:rsidRPr="000C674F" w:rsidRDefault="0063383E" w:rsidP="00130013">
          <w:pPr>
            <w:spacing w:after="0" w:line="240" w:lineRule="auto"/>
            <w:rPr>
              <w:rStyle w:val="PlaceholderText"/>
              <w:rFonts w:ascii="Cambria" w:hAnsi="Cambria"/>
            </w:rPr>
          </w:pPr>
          <w:r w:rsidRPr="000C674F">
            <w:rPr>
              <w:rStyle w:val="PlaceholderText"/>
              <w:rFonts w:ascii="Cambria" w:hAnsi="Cambria"/>
            </w:rPr>
            <w:t>Opišite utjecaj incidenta na druge operatore ključnih usluga/sektore, ako je isti postojao.</w:t>
          </w:r>
        </w:p>
        <w:p w:rsidR="006F4572" w:rsidRDefault="0063383E" w:rsidP="0063383E">
          <w:pPr>
            <w:pStyle w:val="43C75F0C951949A39937BB4AF76769DF1"/>
          </w:pPr>
          <w:r w:rsidRPr="000C674F">
            <w:rPr>
              <w:rStyle w:val="PlaceholderText"/>
              <w:rFonts w:ascii="Cambria" w:hAnsi="Cambria"/>
            </w:rPr>
            <w:t>(Primjer: određeni operatori iz sektora bankarstva imali su prekid pružanja svoje usluge uslijed naše nemogućnosti da isporučimo električnu energiju)</w:t>
          </w:r>
        </w:p>
      </w:docPartBody>
    </w:docPart>
    <w:docPart>
      <w:docPartPr>
        <w:name w:val="9E2E3A12C87E4A709603622F9FA65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8878-70FF-4950-A92C-C9BB57D7A44E}"/>
      </w:docPartPr>
      <w:docPartBody>
        <w:p w:rsidR="0063383E" w:rsidRPr="000C674F" w:rsidRDefault="0063383E" w:rsidP="00A713E2">
          <w:pPr>
            <w:spacing w:after="0" w:line="240" w:lineRule="auto"/>
            <w:rPr>
              <w:rStyle w:val="PlaceholderText"/>
              <w:rFonts w:ascii="Cambria" w:hAnsi="Cambria"/>
            </w:rPr>
          </w:pPr>
          <w:r w:rsidRPr="000C674F">
            <w:rPr>
              <w:rStyle w:val="PlaceholderText"/>
              <w:rFonts w:ascii="Cambria" w:hAnsi="Cambria"/>
            </w:rPr>
            <w:t>Opišite prekogranični utjecaj incidenta, ako je isti postojao.</w:t>
          </w:r>
        </w:p>
        <w:p w:rsidR="006F4572" w:rsidRDefault="0063383E" w:rsidP="0063383E">
          <w:pPr>
            <w:pStyle w:val="9E2E3A12C87E4A709603622F9FA650106"/>
          </w:pPr>
          <w:r w:rsidRPr="000C674F">
            <w:rPr>
              <w:rStyle w:val="PlaceholderText"/>
              <w:rFonts w:ascii="Cambria" w:hAnsi="Cambria"/>
            </w:rPr>
            <w:t>(Primjer: Naši korisnici u Italiji nisu mogli koristiti uslugu kroz period od četiri sata.)</w:t>
          </w:r>
        </w:p>
      </w:docPartBody>
    </w:docPart>
    <w:docPart>
      <w:docPartPr>
        <w:name w:val="FE23D7458DCC4B36B19526C1DCCBD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DE7EA-C726-4BA8-9498-BEF82B08794C}"/>
      </w:docPartPr>
      <w:docPartBody>
        <w:p w:rsidR="0063383E" w:rsidRPr="000C674F" w:rsidRDefault="0063383E" w:rsidP="00CC22EC">
          <w:pPr>
            <w:spacing w:after="0" w:line="240" w:lineRule="auto"/>
            <w:rPr>
              <w:rStyle w:val="PlaceholderText"/>
              <w:rFonts w:ascii="Cambria" w:hAnsi="Cambria"/>
            </w:rPr>
          </w:pPr>
          <w:r w:rsidRPr="000C674F">
            <w:rPr>
              <w:rStyle w:val="PlaceholderText"/>
              <w:rFonts w:ascii="Cambria" w:hAnsi="Cambria"/>
            </w:rPr>
            <w:t>Navedite nazive i o aktivnosti trećih strana u rješavanju incidenta, ako su iste sudjelovale.</w:t>
          </w:r>
        </w:p>
        <w:p w:rsidR="006F4572" w:rsidRDefault="0063383E" w:rsidP="0063383E">
          <w:pPr>
            <w:pStyle w:val="FE23D7458DCC4B36B19526C1DCCBD00D1"/>
          </w:pPr>
          <w:r w:rsidRPr="000C674F">
            <w:rPr>
              <w:rStyle w:val="PlaceholderText"/>
              <w:rFonts w:ascii="Cambria" w:hAnsi="Cambria"/>
            </w:rPr>
            <w:t>(Primjer: Tvrtka A za krizno komuniciranje, Tvrtka B za nadzor mreže)</w:t>
          </w:r>
        </w:p>
      </w:docPartBody>
    </w:docPart>
    <w:docPart>
      <w:docPartPr>
        <w:name w:val="191BFBC5AE404074919113C66F92C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87165-878C-44DF-B75C-7CE25AFF7712}"/>
      </w:docPartPr>
      <w:docPartBody>
        <w:p w:rsidR="0063383E" w:rsidRPr="000C674F" w:rsidRDefault="0063383E" w:rsidP="000E0921">
          <w:pPr>
            <w:spacing w:after="0" w:line="240" w:lineRule="auto"/>
            <w:rPr>
              <w:rStyle w:val="PlaceholderText"/>
              <w:rFonts w:ascii="Cambria" w:hAnsi="Cambria"/>
            </w:rPr>
          </w:pPr>
          <w:r w:rsidRPr="000C674F">
            <w:rPr>
              <w:rStyle w:val="PlaceholderText"/>
              <w:rFonts w:ascii="Cambria" w:hAnsi="Cambria"/>
            </w:rPr>
            <w:t>Navedite nazive i aktivnosti službenih institucija RH ili EU u rješavanju incidenta, ako su iste sudjelovale.</w:t>
          </w:r>
        </w:p>
        <w:p w:rsidR="006F4572" w:rsidRDefault="0063383E" w:rsidP="0063383E">
          <w:pPr>
            <w:pStyle w:val="191BFBC5AE404074919113C66F92C7471"/>
          </w:pPr>
          <w:r w:rsidRPr="000C674F">
            <w:rPr>
              <w:rStyle w:val="PlaceholderText"/>
              <w:rFonts w:ascii="Cambria" w:hAnsi="Cambria"/>
            </w:rPr>
            <w:t>(Primjer: Nacionalni CERT, MUP, ENISA ...)</w:t>
          </w:r>
        </w:p>
      </w:docPartBody>
    </w:docPart>
    <w:docPart>
      <w:docPartPr>
        <w:name w:val="D624D074E9964FDDA4805A1CBB51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D180-38F4-45A0-A923-0C0178215471}"/>
      </w:docPartPr>
      <w:docPartBody>
        <w:p w:rsidR="006F4572" w:rsidRDefault="0063383E" w:rsidP="0063383E">
          <w:pPr>
            <w:pStyle w:val="D624D074E9964FDDA4805A1CBB51DE971"/>
          </w:pPr>
          <w:r w:rsidRPr="000C674F">
            <w:rPr>
              <w:rStyle w:val="PlaceholderText"/>
              <w:rFonts w:ascii="Cambria" w:hAnsi="Cambria"/>
            </w:rPr>
            <w:t>Priložite analizu uzroka i posljedica incidenta (raščlamba primarnog uzroka).</w:t>
          </w:r>
        </w:p>
      </w:docPartBody>
    </w:docPart>
    <w:docPart>
      <w:docPartPr>
        <w:name w:val="FBC447F7500A43C6B19B738D57D5E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5E0B-E854-49BD-92C1-E8DBEBE49CCB}"/>
      </w:docPartPr>
      <w:docPartBody>
        <w:p w:rsidR="006F4572" w:rsidRDefault="0063383E" w:rsidP="0063383E">
          <w:pPr>
            <w:pStyle w:val="FBC447F7500A43C6B19B738D57D5EF802"/>
          </w:pPr>
          <w:r w:rsidRPr="000C674F">
            <w:rPr>
              <w:rStyle w:val="PlaceholderText"/>
              <w:rFonts w:ascii="Cambria" w:hAnsi="Cambria"/>
            </w:rPr>
            <w:t>Upišite datum i vrijeme kada je incident okončan</w:t>
          </w:r>
        </w:p>
      </w:docPartBody>
    </w:docPart>
    <w:docPart>
      <w:docPartPr>
        <w:name w:val="BC162A77E7EF44D6B72F3C9D8DB50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E013-A3A7-4306-A61D-0BD7044BC845}"/>
      </w:docPartPr>
      <w:docPartBody>
        <w:p w:rsidR="006F4572" w:rsidRDefault="0063383E" w:rsidP="0063383E">
          <w:pPr>
            <w:pStyle w:val="BC162A77E7EF44D6B72F3C9D8DB509A71"/>
          </w:pPr>
          <w:r w:rsidRPr="000C674F">
            <w:rPr>
              <w:rStyle w:val="PlaceholderText"/>
              <w:rFonts w:ascii="Cambria" w:hAnsi="Cambria"/>
            </w:rPr>
            <w:t>Opišite aktivnosti koje se planiraju provesti kako bi se spriječila buduća pojava incidenta ove vrste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55"/>
    <w:rsid w:val="00252055"/>
    <w:rsid w:val="004D7BBC"/>
    <w:rsid w:val="0063383E"/>
    <w:rsid w:val="006F4572"/>
    <w:rsid w:val="00A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83E"/>
    <w:rPr>
      <w:color w:val="808080"/>
    </w:rPr>
  </w:style>
  <w:style w:type="paragraph" w:customStyle="1" w:styleId="75E0089C6CAC4EB48C1778538F38C599">
    <w:name w:val="75E0089C6CAC4EB48C1778538F38C599"/>
    <w:rsid w:val="00252055"/>
    <w:rPr>
      <w:rFonts w:eastAsiaTheme="minorHAnsi"/>
      <w:lang w:eastAsia="en-US"/>
    </w:rPr>
  </w:style>
  <w:style w:type="paragraph" w:customStyle="1" w:styleId="D2159DA54C5248469805EF18C2621EBD">
    <w:name w:val="D2159DA54C5248469805EF18C2621EBD"/>
    <w:rsid w:val="00252055"/>
    <w:rPr>
      <w:rFonts w:eastAsiaTheme="minorHAnsi"/>
      <w:lang w:eastAsia="en-US"/>
    </w:rPr>
  </w:style>
  <w:style w:type="paragraph" w:customStyle="1" w:styleId="9E2E3A12C87E4A709603622F9FA65010">
    <w:name w:val="9E2E3A12C87E4A709603622F9FA65010"/>
    <w:rsid w:val="00252055"/>
    <w:rPr>
      <w:rFonts w:eastAsiaTheme="minorHAnsi"/>
      <w:lang w:eastAsia="en-US"/>
    </w:rPr>
  </w:style>
  <w:style w:type="paragraph" w:customStyle="1" w:styleId="3B11E038CC7A4D97AD1EFE9249303B0E">
    <w:name w:val="3B11E038CC7A4D97AD1EFE9249303B0E"/>
    <w:rsid w:val="00252055"/>
  </w:style>
  <w:style w:type="paragraph" w:customStyle="1" w:styleId="0203C103E252416B98011ED83B808DB1">
    <w:name w:val="0203C103E252416B98011ED83B808DB1"/>
    <w:rsid w:val="00252055"/>
  </w:style>
  <w:style w:type="paragraph" w:customStyle="1" w:styleId="D2159DA54C5248469805EF18C2621EBD1">
    <w:name w:val="D2159DA54C5248469805EF18C2621EBD1"/>
    <w:rsid w:val="00252055"/>
    <w:rPr>
      <w:rFonts w:eastAsiaTheme="minorHAnsi"/>
      <w:lang w:eastAsia="en-US"/>
    </w:rPr>
  </w:style>
  <w:style w:type="paragraph" w:customStyle="1" w:styleId="9E2E3A12C87E4A709603622F9FA650101">
    <w:name w:val="9E2E3A12C87E4A709603622F9FA650101"/>
    <w:rsid w:val="00252055"/>
    <w:rPr>
      <w:rFonts w:eastAsiaTheme="minorHAnsi"/>
      <w:lang w:eastAsia="en-US"/>
    </w:rPr>
  </w:style>
  <w:style w:type="paragraph" w:customStyle="1" w:styleId="D2159DA54C5248469805EF18C2621EBD2">
    <w:name w:val="D2159DA54C5248469805EF18C2621EBD2"/>
    <w:rsid w:val="00252055"/>
    <w:rPr>
      <w:rFonts w:eastAsiaTheme="minorHAnsi"/>
      <w:lang w:eastAsia="en-US"/>
    </w:rPr>
  </w:style>
  <w:style w:type="paragraph" w:customStyle="1" w:styleId="9E2E3A12C87E4A709603622F9FA650102">
    <w:name w:val="9E2E3A12C87E4A709603622F9FA650102"/>
    <w:rsid w:val="00252055"/>
    <w:rPr>
      <w:rFonts w:eastAsiaTheme="minorHAnsi"/>
      <w:lang w:eastAsia="en-US"/>
    </w:rPr>
  </w:style>
  <w:style w:type="paragraph" w:customStyle="1" w:styleId="270D93949D084E3D9DDDF8C004E519F1">
    <w:name w:val="270D93949D084E3D9DDDF8C004E519F1"/>
    <w:rsid w:val="00252055"/>
  </w:style>
  <w:style w:type="paragraph" w:customStyle="1" w:styleId="D2159DA54C5248469805EF18C2621EBD3">
    <w:name w:val="D2159DA54C5248469805EF18C2621EBD3"/>
    <w:rsid w:val="00252055"/>
    <w:rPr>
      <w:rFonts w:eastAsiaTheme="minorHAnsi"/>
      <w:lang w:eastAsia="en-US"/>
    </w:rPr>
  </w:style>
  <w:style w:type="paragraph" w:customStyle="1" w:styleId="9E2E3A12C87E4A709603622F9FA650103">
    <w:name w:val="9E2E3A12C87E4A709603622F9FA650103"/>
    <w:rsid w:val="00252055"/>
    <w:rPr>
      <w:rFonts w:eastAsiaTheme="minorHAnsi"/>
      <w:lang w:eastAsia="en-US"/>
    </w:rPr>
  </w:style>
  <w:style w:type="paragraph" w:customStyle="1" w:styleId="FBC447F7500A43C6B19B738D57D5EF80">
    <w:name w:val="FBC447F7500A43C6B19B738D57D5EF80"/>
    <w:rsid w:val="00252055"/>
    <w:rPr>
      <w:rFonts w:eastAsiaTheme="minorHAnsi"/>
      <w:lang w:eastAsia="en-US"/>
    </w:rPr>
  </w:style>
  <w:style w:type="paragraph" w:customStyle="1" w:styleId="D2159DA54C5248469805EF18C2621EBD4">
    <w:name w:val="D2159DA54C5248469805EF18C2621EBD4"/>
    <w:rsid w:val="00252055"/>
    <w:rPr>
      <w:rFonts w:eastAsiaTheme="minorHAnsi"/>
      <w:lang w:eastAsia="en-US"/>
    </w:rPr>
  </w:style>
  <w:style w:type="paragraph" w:customStyle="1" w:styleId="9E2E3A12C87E4A709603622F9FA650104">
    <w:name w:val="9E2E3A12C87E4A709603622F9FA650104"/>
    <w:rsid w:val="00252055"/>
    <w:rPr>
      <w:rFonts w:eastAsiaTheme="minorHAnsi"/>
      <w:lang w:eastAsia="en-US"/>
    </w:rPr>
  </w:style>
  <w:style w:type="paragraph" w:customStyle="1" w:styleId="FBC447F7500A43C6B19B738D57D5EF801">
    <w:name w:val="FBC447F7500A43C6B19B738D57D5EF801"/>
    <w:rsid w:val="00252055"/>
    <w:rPr>
      <w:rFonts w:eastAsiaTheme="minorHAnsi"/>
      <w:lang w:eastAsia="en-US"/>
    </w:rPr>
  </w:style>
  <w:style w:type="paragraph" w:customStyle="1" w:styleId="D2159DA54C5248469805EF18C2621EBD5">
    <w:name w:val="D2159DA54C5248469805EF18C2621EBD5"/>
    <w:rsid w:val="00252055"/>
    <w:rPr>
      <w:rFonts w:eastAsiaTheme="minorHAnsi"/>
      <w:lang w:eastAsia="en-US"/>
    </w:rPr>
  </w:style>
  <w:style w:type="paragraph" w:customStyle="1" w:styleId="536F28F0A7E248FDBD0F2DA9FB629488">
    <w:name w:val="536F28F0A7E248FDBD0F2DA9FB629488"/>
    <w:rsid w:val="00252055"/>
    <w:rPr>
      <w:rFonts w:eastAsiaTheme="minorHAnsi"/>
      <w:lang w:eastAsia="en-US"/>
    </w:rPr>
  </w:style>
  <w:style w:type="paragraph" w:customStyle="1" w:styleId="F2145F4FAE954524B1AC20726B406A6F">
    <w:name w:val="F2145F4FAE954524B1AC20726B406A6F"/>
    <w:rsid w:val="00252055"/>
    <w:rPr>
      <w:rFonts w:eastAsiaTheme="minorHAnsi"/>
      <w:lang w:eastAsia="en-US"/>
    </w:rPr>
  </w:style>
  <w:style w:type="paragraph" w:customStyle="1" w:styleId="43C75F0C951949A39937BB4AF76769DF">
    <w:name w:val="43C75F0C951949A39937BB4AF76769DF"/>
    <w:rsid w:val="00252055"/>
    <w:rPr>
      <w:rFonts w:eastAsiaTheme="minorHAnsi"/>
      <w:lang w:eastAsia="en-US"/>
    </w:rPr>
  </w:style>
  <w:style w:type="paragraph" w:customStyle="1" w:styleId="9E2E3A12C87E4A709603622F9FA650105">
    <w:name w:val="9E2E3A12C87E4A709603622F9FA650105"/>
    <w:rsid w:val="00252055"/>
    <w:rPr>
      <w:rFonts w:eastAsiaTheme="minorHAnsi"/>
      <w:lang w:eastAsia="en-US"/>
    </w:rPr>
  </w:style>
  <w:style w:type="paragraph" w:customStyle="1" w:styleId="FE23D7458DCC4B36B19526C1DCCBD00D">
    <w:name w:val="FE23D7458DCC4B36B19526C1DCCBD00D"/>
    <w:rsid w:val="00252055"/>
    <w:rPr>
      <w:rFonts w:eastAsiaTheme="minorHAnsi"/>
      <w:lang w:eastAsia="en-US"/>
    </w:rPr>
  </w:style>
  <w:style w:type="paragraph" w:customStyle="1" w:styleId="191BFBC5AE404074919113C66F92C747">
    <w:name w:val="191BFBC5AE404074919113C66F92C747"/>
    <w:rsid w:val="00252055"/>
    <w:rPr>
      <w:rFonts w:eastAsiaTheme="minorHAnsi"/>
      <w:lang w:eastAsia="en-US"/>
    </w:rPr>
  </w:style>
  <w:style w:type="paragraph" w:customStyle="1" w:styleId="D624D074E9964FDDA4805A1CBB51DE97">
    <w:name w:val="D624D074E9964FDDA4805A1CBB51DE97"/>
    <w:rsid w:val="00252055"/>
    <w:rPr>
      <w:rFonts w:eastAsiaTheme="minorHAnsi"/>
      <w:lang w:eastAsia="en-US"/>
    </w:rPr>
  </w:style>
  <w:style w:type="paragraph" w:customStyle="1" w:styleId="BC162A77E7EF44D6B72F3C9D8DB509A7">
    <w:name w:val="BC162A77E7EF44D6B72F3C9D8DB509A7"/>
    <w:rsid w:val="00252055"/>
    <w:rPr>
      <w:rFonts w:eastAsiaTheme="minorHAnsi"/>
      <w:lang w:eastAsia="en-US"/>
    </w:rPr>
  </w:style>
  <w:style w:type="paragraph" w:customStyle="1" w:styleId="FBC447F7500A43C6B19B738D57D5EF802">
    <w:name w:val="FBC447F7500A43C6B19B738D57D5EF802"/>
    <w:rsid w:val="0063383E"/>
    <w:rPr>
      <w:rFonts w:eastAsiaTheme="minorHAnsi"/>
      <w:lang w:eastAsia="en-US"/>
    </w:rPr>
  </w:style>
  <w:style w:type="paragraph" w:customStyle="1" w:styleId="D2159DA54C5248469805EF18C2621EBD6">
    <w:name w:val="D2159DA54C5248469805EF18C2621EBD6"/>
    <w:rsid w:val="0063383E"/>
    <w:rPr>
      <w:rFonts w:eastAsiaTheme="minorHAnsi"/>
      <w:lang w:eastAsia="en-US"/>
    </w:rPr>
  </w:style>
  <w:style w:type="paragraph" w:customStyle="1" w:styleId="536F28F0A7E248FDBD0F2DA9FB6294881">
    <w:name w:val="536F28F0A7E248FDBD0F2DA9FB6294881"/>
    <w:rsid w:val="0063383E"/>
    <w:rPr>
      <w:rFonts w:eastAsiaTheme="minorHAnsi"/>
      <w:lang w:eastAsia="en-US"/>
    </w:rPr>
  </w:style>
  <w:style w:type="paragraph" w:customStyle="1" w:styleId="F2145F4FAE954524B1AC20726B406A6F1">
    <w:name w:val="F2145F4FAE954524B1AC20726B406A6F1"/>
    <w:rsid w:val="0063383E"/>
    <w:rPr>
      <w:rFonts w:eastAsiaTheme="minorHAnsi"/>
      <w:lang w:eastAsia="en-US"/>
    </w:rPr>
  </w:style>
  <w:style w:type="paragraph" w:customStyle="1" w:styleId="43C75F0C951949A39937BB4AF76769DF1">
    <w:name w:val="43C75F0C951949A39937BB4AF76769DF1"/>
    <w:rsid w:val="0063383E"/>
    <w:rPr>
      <w:rFonts w:eastAsiaTheme="minorHAnsi"/>
      <w:lang w:eastAsia="en-US"/>
    </w:rPr>
  </w:style>
  <w:style w:type="paragraph" w:customStyle="1" w:styleId="9E2E3A12C87E4A709603622F9FA650106">
    <w:name w:val="9E2E3A12C87E4A709603622F9FA650106"/>
    <w:rsid w:val="0063383E"/>
    <w:rPr>
      <w:rFonts w:eastAsiaTheme="minorHAnsi"/>
      <w:lang w:eastAsia="en-US"/>
    </w:rPr>
  </w:style>
  <w:style w:type="paragraph" w:customStyle="1" w:styleId="FE23D7458DCC4B36B19526C1DCCBD00D1">
    <w:name w:val="FE23D7458DCC4B36B19526C1DCCBD00D1"/>
    <w:rsid w:val="0063383E"/>
    <w:rPr>
      <w:rFonts w:eastAsiaTheme="minorHAnsi"/>
      <w:lang w:eastAsia="en-US"/>
    </w:rPr>
  </w:style>
  <w:style w:type="paragraph" w:customStyle="1" w:styleId="191BFBC5AE404074919113C66F92C7471">
    <w:name w:val="191BFBC5AE404074919113C66F92C7471"/>
    <w:rsid w:val="0063383E"/>
    <w:rPr>
      <w:rFonts w:eastAsiaTheme="minorHAnsi"/>
      <w:lang w:eastAsia="en-US"/>
    </w:rPr>
  </w:style>
  <w:style w:type="paragraph" w:customStyle="1" w:styleId="D624D074E9964FDDA4805A1CBB51DE971">
    <w:name w:val="D624D074E9964FDDA4805A1CBB51DE971"/>
    <w:rsid w:val="0063383E"/>
    <w:rPr>
      <w:rFonts w:eastAsiaTheme="minorHAnsi"/>
      <w:lang w:eastAsia="en-US"/>
    </w:rPr>
  </w:style>
  <w:style w:type="paragraph" w:customStyle="1" w:styleId="BC162A77E7EF44D6B72F3C9D8DB509A71">
    <w:name w:val="BC162A77E7EF44D6B72F3C9D8DB509A71"/>
    <w:rsid w:val="0063383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9C3F356147C448DC8F2FCA33E7828" ma:contentTypeVersion="9" ma:contentTypeDescription="Create a new document." ma:contentTypeScope="" ma:versionID="dbcdac3a40b8cd2613a581214f18f793">
  <xsd:schema xmlns:xsd="http://www.w3.org/2001/XMLSchema" xmlns:xs="http://www.w3.org/2001/XMLSchema" xmlns:p="http://schemas.microsoft.com/office/2006/metadata/properties" xmlns:ns2="12dd94ad-c239-44ab-8ff8-f2ef70377297" xmlns:ns3="368157a5-bac9-422d-8077-23e6b5ba413d" targetNamespace="http://schemas.microsoft.com/office/2006/metadata/properties" ma:root="true" ma:fieldsID="58ee2953b86fafc73cbe78e2ff83ddbf" ns2:_="" ns3:_="">
    <xsd:import namespace="12dd94ad-c239-44ab-8ff8-f2ef70377297"/>
    <xsd:import namespace="368157a5-bac9-422d-8077-23e6b5ba41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94ad-c239-44ab-8ff8-f2ef703772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57a5-bac9-422d-8077-23e6b5ba4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35495-68E6-4E4B-A6A7-B8271EB4BAC6}"/>
</file>

<file path=customXml/itemProps2.xml><?xml version="1.0" encoding="utf-8"?>
<ds:datastoreItem xmlns:ds="http://schemas.openxmlformats.org/officeDocument/2006/customXml" ds:itemID="{653F1A98-0F40-4079-A653-55FF8A72173C}"/>
</file>

<file path=customXml/itemProps3.xml><?xml version="1.0" encoding="utf-8"?>
<ds:datastoreItem xmlns:ds="http://schemas.openxmlformats.org/officeDocument/2006/customXml" ds:itemID="{0F5A8759-16C7-43BB-8E27-91E64B14D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Stanec</dc:creator>
  <cp:keywords/>
  <dc:description/>
  <cp:lastModifiedBy>Marko Stanec</cp:lastModifiedBy>
  <cp:revision>52</cp:revision>
  <dcterms:created xsi:type="dcterms:W3CDTF">2018-11-20T10:27:00Z</dcterms:created>
  <dcterms:modified xsi:type="dcterms:W3CDTF">2018-11-20T14:37:00Z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0x0101009A19C3F356147C448DC8F2FCA33E7828</vt:lpwstr>
  </property>
</Properties>
</file>